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792E" w14:textId="77777777" w:rsidR="00EE0AB2" w:rsidRPr="003B434C" w:rsidRDefault="003B434C" w:rsidP="00EE0AB2">
      <w:pPr>
        <w:rPr>
          <w:rFonts w:ascii="Noteworthy Light" w:hAnsi="Noteworthy Light" w:cs="Helvetica"/>
          <w:noProof/>
          <w:sz w:val="24"/>
          <w:szCs w:val="24"/>
          <w:lang w:eastAsia="en-US"/>
        </w:rPr>
      </w:pPr>
      <w:r w:rsidRPr="003B434C">
        <w:rPr>
          <w:rFonts w:ascii="Noteworthy Light" w:hAnsi="Noteworthy Light" w:cs="Helvetica"/>
          <w:noProof/>
          <w:sz w:val="24"/>
          <w:szCs w:val="24"/>
          <w:lang w:eastAsia="en-US"/>
        </w:rPr>
        <w:drawing>
          <wp:anchor distT="0" distB="0" distL="114300" distR="114300" simplePos="0" relativeHeight="251658240" behindDoc="0" locked="0" layoutInCell="1" allowOverlap="1" wp14:anchorId="07BD8077" wp14:editId="0BF604F7">
            <wp:simplePos x="0" y="0"/>
            <wp:positionH relativeFrom="column">
              <wp:posOffset>3657600</wp:posOffset>
            </wp:positionH>
            <wp:positionV relativeFrom="paragraph">
              <wp:posOffset>0</wp:posOffset>
            </wp:positionV>
            <wp:extent cx="3289300" cy="3289300"/>
            <wp:effectExtent l="0" t="0" r="12700" b="12700"/>
            <wp:wrapTight wrapText="bothSides">
              <wp:wrapPolygon edited="0">
                <wp:start x="167" y="0"/>
                <wp:lineTo x="0" y="167"/>
                <wp:lineTo x="0" y="21350"/>
                <wp:lineTo x="167" y="21517"/>
                <wp:lineTo x="21350" y="21517"/>
                <wp:lineTo x="21517" y="21350"/>
                <wp:lineTo x="21517" y="167"/>
                <wp:lineTo x="21350" y="0"/>
                <wp:lineTo x="1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0" cy="3289300"/>
                    </a:xfrm>
                    <a:prstGeom prst="rect">
                      <a:avLst/>
                    </a:prstGeom>
                    <a:noFill/>
                    <a:ln>
                      <a:noFill/>
                    </a:ln>
                    <a:effectLst>
                      <a:softEdge rad="508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0AB2" w:rsidRPr="003B434C">
        <w:rPr>
          <w:rFonts w:ascii="Noteworthy Light" w:hAnsi="Noteworthy Light"/>
        </w:rPr>
        <w:t>Dear Year Two Students of Good News,</w:t>
      </w:r>
      <w:r w:rsidRPr="003B434C">
        <w:rPr>
          <w:rFonts w:ascii="Noteworthy Light" w:hAnsi="Noteworthy Light" w:cs="Helvetica"/>
          <w:noProof/>
          <w:sz w:val="24"/>
          <w:szCs w:val="24"/>
          <w:lang w:eastAsia="en-US"/>
        </w:rPr>
        <w:t xml:space="preserve"> </w:t>
      </w:r>
    </w:p>
    <w:p w14:paraId="4BCAD4F8" w14:textId="77777777" w:rsidR="003B434C" w:rsidRPr="003B434C" w:rsidRDefault="003B434C" w:rsidP="00EE0AB2">
      <w:pPr>
        <w:rPr>
          <w:rFonts w:ascii="Noteworthy Light" w:hAnsi="Noteworthy Light" w:cs="Helvetica"/>
          <w:noProof/>
          <w:sz w:val="24"/>
          <w:szCs w:val="24"/>
          <w:lang w:eastAsia="en-US"/>
        </w:rPr>
      </w:pPr>
    </w:p>
    <w:p w14:paraId="3F590037" w14:textId="77777777" w:rsidR="003B434C" w:rsidRPr="003B434C" w:rsidRDefault="003B434C" w:rsidP="00EE0AB2">
      <w:pPr>
        <w:rPr>
          <w:rFonts w:ascii="Noteworthy Light" w:hAnsi="Noteworthy Light"/>
        </w:rPr>
      </w:pPr>
    </w:p>
    <w:p w14:paraId="546A1AD1" w14:textId="77777777" w:rsidR="00D24BF5" w:rsidRPr="003B434C" w:rsidRDefault="00D24BF5" w:rsidP="00EE0AB2">
      <w:pPr>
        <w:rPr>
          <w:rFonts w:ascii="Noteworthy Light" w:hAnsi="Noteworthy Light"/>
        </w:rPr>
      </w:pPr>
      <w:r w:rsidRPr="003B434C">
        <w:rPr>
          <w:rFonts w:ascii="Noteworthy Light" w:hAnsi="Noteworthy Light"/>
        </w:rPr>
        <w:t>My name is Fergus and I am a Grey-Headed Flying Fox.</w:t>
      </w:r>
    </w:p>
    <w:p w14:paraId="05939FCB" w14:textId="77777777" w:rsidR="00EE0AB2" w:rsidRPr="003B434C" w:rsidRDefault="00EE0AB2" w:rsidP="00EE0AB2">
      <w:pPr>
        <w:rPr>
          <w:rFonts w:ascii="Noteworthy Light" w:hAnsi="Noteworthy Light"/>
        </w:rPr>
      </w:pPr>
      <w:r w:rsidRPr="003B434C">
        <w:rPr>
          <w:rFonts w:ascii="Noteworthy Light" w:hAnsi="Noteworthy Light"/>
        </w:rPr>
        <w:t>I can’t thank you enough for writing back to Percy the Possum. All the animals that live here with Mabel are confident that you will help to make sure she is not cut down.  We have given lots of information to your teacher, Mrs Eckermann, so that together you can discover why Mabel is such an important tree.</w:t>
      </w:r>
    </w:p>
    <w:p w14:paraId="0B65D663" w14:textId="77777777" w:rsidR="002B3798" w:rsidRPr="003B434C" w:rsidRDefault="002B3798" w:rsidP="00EE0AB2">
      <w:pPr>
        <w:rPr>
          <w:rFonts w:ascii="Noteworthy Light" w:hAnsi="Noteworthy Light"/>
        </w:rPr>
      </w:pPr>
      <w:r w:rsidRPr="003B434C">
        <w:rPr>
          <w:rFonts w:ascii="Noteworthy Light" w:hAnsi="Noteworthy Light"/>
        </w:rPr>
        <w:t>When I was a tiny pup clinging to my mum’s fur I used to listen to the colony telling stories about how they believe that it was a flying fox who brought the seed that became Mabel. You see, we flying foxes like to eat the figs that grow on trees like Mabel. The seeds stay whole in our bellies and they fall to the ground with our droppings. In this way, we help to spread the varieties of trees and other plants.</w:t>
      </w:r>
    </w:p>
    <w:p w14:paraId="5CDE4AD0" w14:textId="77777777" w:rsidR="002B3798" w:rsidRPr="003B434C" w:rsidRDefault="002B3798" w:rsidP="00EE0AB2">
      <w:pPr>
        <w:rPr>
          <w:rFonts w:ascii="Noteworthy Light" w:hAnsi="Noteworthy Light"/>
        </w:rPr>
      </w:pPr>
      <w:r w:rsidRPr="003B434C">
        <w:rPr>
          <w:rFonts w:ascii="Noteworthy Light" w:hAnsi="Noteworthy Light"/>
        </w:rPr>
        <w:t>The Turrbal people lived here for thousands of years before any white settlers arrived. Instead of staying in one place and building homes, the T</w:t>
      </w:r>
      <w:r w:rsidR="003F18A6" w:rsidRPr="003B434C">
        <w:rPr>
          <w:rFonts w:ascii="Noteworthy Light" w:hAnsi="Noteworthy Light"/>
        </w:rPr>
        <w:t xml:space="preserve">urrbal people moved around. See if you can find out why? </w:t>
      </w:r>
    </w:p>
    <w:p w14:paraId="56E8E5E7" w14:textId="77777777" w:rsidR="003F18A6" w:rsidRPr="003B434C" w:rsidRDefault="003F18A6" w:rsidP="00EE0AB2">
      <w:pPr>
        <w:rPr>
          <w:rFonts w:ascii="Noteworthy Light" w:hAnsi="Noteworthy Light"/>
        </w:rPr>
      </w:pPr>
      <w:r w:rsidRPr="003B434C">
        <w:rPr>
          <w:rFonts w:ascii="Noteworthy Light" w:hAnsi="Noteworthy Light"/>
        </w:rPr>
        <w:t>There were no GPS</w:t>
      </w:r>
      <w:r w:rsidR="00094C8F" w:rsidRPr="003B434C">
        <w:rPr>
          <w:rFonts w:ascii="Noteworthy Light" w:hAnsi="Noteworthy Light"/>
        </w:rPr>
        <w:t xml:space="preserve"> back then or even maps, instead th</w:t>
      </w:r>
      <w:r w:rsidR="00527389" w:rsidRPr="003B434C">
        <w:rPr>
          <w:rFonts w:ascii="Noteworthy Light" w:hAnsi="Noteworthy Light"/>
        </w:rPr>
        <w:t xml:space="preserve">e Turrbal people used songs to </w:t>
      </w:r>
      <w:r w:rsidR="00094C8F" w:rsidRPr="003B434C">
        <w:rPr>
          <w:rFonts w:ascii="Noteworthy Light" w:hAnsi="Noteworthy Light"/>
        </w:rPr>
        <w:t>find their way around. A songline would be sung by grandparents to their grandchildren. The words of the songline told them where to find certain animals or trees or other useful things. Maybe one of the songlines told the people how to find Mabel and the other fig</w:t>
      </w:r>
      <w:r w:rsidR="00527389" w:rsidRPr="003B434C">
        <w:rPr>
          <w:rFonts w:ascii="Noteworthy Light" w:hAnsi="Noteworthy Light"/>
        </w:rPr>
        <w:t>s</w:t>
      </w:r>
      <w:r w:rsidR="00F20FDE">
        <w:rPr>
          <w:rFonts w:ascii="Noteworthy Light" w:hAnsi="Noteworthy Light"/>
        </w:rPr>
        <w:t xml:space="preserve"> that grew here.</w:t>
      </w:r>
    </w:p>
    <w:p w14:paraId="3FC8AEAD" w14:textId="7193C129" w:rsidR="003F18A6" w:rsidRPr="003B434C" w:rsidRDefault="00094C8F" w:rsidP="00EE0AB2">
      <w:pPr>
        <w:rPr>
          <w:rFonts w:ascii="Noteworthy Light" w:hAnsi="Noteworthy Light"/>
        </w:rPr>
      </w:pPr>
      <w:r w:rsidRPr="003B434C">
        <w:rPr>
          <w:rFonts w:ascii="Noteworthy Light" w:hAnsi="Noteworthy Light"/>
        </w:rPr>
        <w:t>Like flying foxes, the Turrbal people</w:t>
      </w:r>
      <w:r w:rsidR="00527389" w:rsidRPr="003B434C">
        <w:rPr>
          <w:rFonts w:ascii="Noteworthy Light" w:hAnsi="Noteworthy Light"/>
        </w:rPr>
        <w:t xml:space="preserve"> ate</w:t>
      </w:r>
      <w:r w:rsidRPr="003B434C">
        <w:rPr>
          <w:rFonts w:ascii="Noteworthy Light" w:hAnsi="Noteworthy Light"/>
        </w:rPr>
        <w:t xml:space="preserve"> Moreton Bay Figs</w:t>
      </w:r>
      <w:r w:rsidR="003F18A6" w:rsidRPr="003B434C">
        <w:rPr>
          <w:rFonts w:ascii="Noteworthy Light" w:hAnsi="Noteworthy Light"/>
        </w:rPr>
        <w:t xml:space="preserve">, they also ground them up to make a paste to add to other foods. </w:t>
      </w:r>
      <w:r w:rsidRPr="003B434C">
        <w:rPr>
          <w:rFonts w:ascii="Noteworthy Light" w:hAnsi="Noteworthy Light"/>
        </w:rPr>
        <w:t>They used the sap o</w:t>
      </w:r>
      <w:r w:rsidR="00527389" w:rsidRPr="003B434C">
        <w:rPr>
          <w:rFonts w:ascii="Noteworthy Light" w:hAnsi="Noteworthy Light"/>
        </w:rPr>
        <w:t>f the tree to make a dressing to cover wounds a bit like a bandage. The inner bark of Moreton Bay Fig Trees could be used to make fine rope to create dilly bags and fishing nets. So I guess y</w:t>
      </w:r>
      <w:r w:rsidR="00D97933">
        <w:rPr>
          <w:rFonts w:ascii="Noteworthy Light" w:hAnsi="Noteworthy Light"/>
        </w:rPr>
        <w:t>ou could say that these trees w</w:t>
      </w:r>
      <w:bookmarkStart w:id="0" w:name="_GoBack"/>
      <w:bookmarkEnd w:id="0"/>
      <w:r w:rsidR="00527389" w:rsidRPr="003B434C">
        <w:rPr>
          <w:rFonts w:ascii="Noteworthy Light" w:hAnsi="Noteworthy Light"/>
        </w:rPr>
        <w:t>ere a bit like a supermarket for the aboriginal people.</w:t>
      </w:r>
    </w:p>
    <w:p w14:paraId="10E201EF" w14:textId="77777777" w:rsidR="00527389" w:rsidRDefault="00527389" w:rsidP="00EE0AB2">
      <w:pPr>
        <w:rPr>
          <w:rFonts w:ascii="Noteworthy Light" w:hAnsi="Noteworthy Light"/>
        </w:rPr>
      </w:pPr>
      <w:r w:rsidRPr="003B434C">
        <w:rPr>
          <w:rFonts w:ascii="Noteworthy Light" w:hAnsi="Noteworthy Light"/>
        </w:rPr>
        <w:t xml:space="preserve">I hope this letter helps you to understand another part of Mabel’s story. </w:t>
      </w:r>
    </w:p>
    <w:p w14:paraId="4970F48E" w14:textId="77777777" w:rsidR="003B434C" w:rsidRPr="003B434C" w:rsidRDefault="003B434C" w:rsidP="00EE0AB2">
      <w:pPr>
        <w:rPr>
          <w:rFonts w:ascii="Noteworthy Light" w:hAnsi="Noteworthy Light"/>
        </w:rPr>
      </w:pPr>
    </w:p>
    <w:p w14:paraId="0D62D769" w14:textId="77777777" w:rsidR="00527389" w:rsidRPr="003B434C" w:rsidRDefault="00527389" w:rsidP="00EE0AB2">
      <w:pPr>
        <w:rPr>
          <w:rFonts w:ascii="Noteworthy Light" w:hAnsi="Noteworthy Light"/>
        </w:rPr>
      </w:pPr>
      <w:r w:rsidRPr="003B434C">
        <w:rPr>
          <w:rFonts w:ascii="Noteworthy Light" w:hAnsi="Noteworthy Light"/>
        </w:rPr>
        <w:t>From Fergus the Flying Fox</w:t>
      </w:r>
    </w:p>
    <w:p w14:paraId="23EE993C" w14:textId="77777777" w:rsidR="00527389" w:rsidRPr="003B434C" w:rsidRDefault="00527389" w:rsidP="00EE0AB2">
      <w:pPr>
        <w:rPr>
          <w:rFonts w:ascii="Noteworthy Light" w:hAnsi="Noteworthy Light"/>
        </w:rPr>
      </w:pPr>
      <w:r w:rsidRPr="003B434C">
        <w:rPr>
          <w:rFonts w:ascii="Noteworthy Light" w:hAnsi="Noteworthy Light"/>
        </w:rPr>
        <w:t>PS – We all loved the pictures on the top of your letters.</w:t>
      </w:r>
    </w:p>
    <w:p w14:paraId="13794E38" w14:textId="77777777" w:rsidR="00527389" w:rsidRPr="003B434C" w:rsidRDefault="00527389" w:rsidP="00EE0AB2">
      <w:pPr>
        <w:rPr>
          <w:rFonts w:ascii="Noteworthy Light" w:hAnsi="Noteworthy Light"/>
        </w:rPr>
      </w:pPr>
    </w:p>
    <w:p w14:paraId="2FBA6F65" w14:textId="77777777" w:rsidR="00EE0AB2" w:rsidRPr="003B434C" w:rsidRDefault="00EE0AB2" w:rsidP="00EE0AB2">
      <w:pPr>
        <w:rPr>
          <w:rFonts w:ascii="Noteworthy Light" w:hAnsi="Noteworthy Light"/>
        </w:rPr>
      </w:pPr>
    </w:p>
    <w:p w14:paraId="1E50403F" w14:textId="77777777" w:rsidR="00EE0AB2" w:rsidRPr="003B434C" w:rsidRDefault="00EE0AB2" w:rsidP="00EE0AB2">
      <w:pPr>
        <w:rPr>
          <w:rFonts w:ascii="Noteworthy Light" w:hAnsi="Noteworthy Light"/>
        </w:rPr>
      </w:pPr>
    </w:p>
    <w:sectPr w:rsidR="00EE0AB2" w:rsidRPr="003B434C" w:rsidSect="00EE0AB2">
      <w:pgSz w:w="11900"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F5"/>
    <w:rsid w:val="00094C8F"/>
    <w:rsid w:val="00133E83"/>
    <w:rsid w:val="002B3798"/>
    <w:rsid w:val="003B434C"/>
    <w:rsid w:val="003F18A6"/>
    <w:rsid w:val="004C7312"/>
    <w:rsid w:val="00527389"/>
    <w:rsid w:val="0067186B"/>
    <w:rsid w:val="00692D59"/>
    <w:rsid w:val="007E3002"/>
    <w:rsid w:val="00925154"/>
    <w:rsid w:val="009C20A2"/>
    <w:rsid w:val="00D24BF5"/>
    <w:rsid w:val="00D97933"/>
    <w:rsid w:val="00DE5108"/>
    <w:rsid w:val="00E90854"/>
    <w:rsid w:val="00EE0AB2"/>
    <w:rsid w:val="00F2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95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localadmin</cp:lastModifiedBy>
  <cp:revision>3</cp:revision>
  <dcterms:created xsi:type="dcterms:W3CDTF">2016-08-07T01:06:00Z</dcterms:created>
  <dcterms:modified xsi:type="dcterms:W3CDTF">2016-08-08T09:03:00Z</dcterms:modified>
</cp:coreProperties>
</file>